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79B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ЗАГАРСКОГО СЕЛЬСКОГО ПОСЕЛЕНИЯ ЮРЬЯНСКОГО РАЙОНА КИРОВСКОЙ ОБЛАСТИ</w:t>
      </w:r>
    </w:p>
    <w:p w14:paraId="57FAD590">
      <w:pPr>
        <w:ind w:firstLine="567"/>
        <w:jc w:val="center"/>
        <w:rPr>
          <w:b/>
          <w:sz w:val="28"/>
          <w:szCs w:val="28"/>
        </w:rPr>
      </w:pPr>
    </w:p>
    <w:p w14:paraId="4CDFD8D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28DAC28">
      <w:pPr>
        <w:ind w:firstLine="567"/>
        <w:jc w:val="center"/>
        <w:rPr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961"/>
        <w:gridCol w:w="1771"/>
      </w:tblGrid>
      <w:tr w14:paraId="13B91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14:paraId="50125964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FC2984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14:paraId="66D1A52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14:paraId="3EB5C6F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с. Загарье</w:t>
      </w:r>
    </w:p>
    <w:p w14:paraId="5E9F57AF">
      <w:pPr>
        <w:ind w:firstLine="567"/>
        <w:rPr>
          <w:sz w:val="28"/>
          <w:szCs w:val="28"/>
        </w:rPr>
      </w:pPr>
    </w:p>
    <w:p w14:paraId="21F3BFE0">
      <w:pPr>
        <w:ind w:firstLine="567"/>
        <w:rPr>
          <w:sz w:val="28"/>
          <w:szCs w:val="28"/>
        </w:rPr>
      </w:pPr>
    </w:p>
    <w:p w14:paraId="1F14AC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должностей муниципальной службы администрации Загарского сельского поселения Юрьянского района Кировской области в целях соблюдения лицами, замещавшими указанные должности, ограничений, наложенных статьей 12 Федерального закона от 25.12.2008 № 273-ФЗ «О противодействии коррупции»</w:t>
      </w:r>
    </w:p>
    <w:p w14:paraId="7719209F">
      <w:pPr>
        <w:ind w:firstLine="567"/>
        <w:rPr>
          <w:b/>
          <w:sz w:val="28"/>
          <w:szCs w:val="28"/>
        </w:rPr>
      </w:pPr>
    </w:p>
    <w:p w14:paraId="1A0572EB">
      <w:pPr>
        <w:spacing w:line="360" w:lineRule="auto"/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 Федерального закона от 25.12.2008 № 273-ФЗ «О противодействии коррупции» ПОСТАНОВЛЯЮ:</w:t>
      </w:r>
    </w:p>
    <w:p w14:paraId="5E165E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Утвердить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Перечень должностей муниципальной службы администрации Загарского сельского поселения в целях соблюдения лицами, замещавшими указанные должности, ограничений, наложенных статьей 12 Федерального закона от 25.12.2008 № 273-ФЗ «О противодействии коррупции» (далее – Перечень должностей). Прилагается.</w:t>
      </w:r>
    </w:p>
    <w:p w14:paraId="1B2C0A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Определить, что согласно статье 12 Федерального закона от 25.12.2008 № 273-ФЗ «О противодействии коррупции» гражданин Российской Федерации, замещавший должность муниципальной службы, определенную Перечнем должностей, в течение двух лет после увольнения с муниципальной службы:</w:t>
      </w:r>
    </w:p>
    <w:p w14:paraId="1FA411F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а) </w:t>
      </w:r>
      <w:r>
        <w:rPr>
          <w:rFonts w:eastAsia="Calibri"/>
          <w:sz w:val="28"/>
          <w:szCs w:val="28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Комиссия);</w:t>
      </w:r>
    </w:p>
    <w:p w14:paraId="7452E1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б) обязан при заключении трудовых и гражданско-правовых договоров на выполнение работ (оказание услуг), указанных в пункте «а» части 2 настоящего постановления, сообщать работодателю сведения о последнем месте своей службы.</w:t>
      </w:r>
    </w:p>
    <w:p w14:paraId="2AAEC1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Заместителю главы администрации Загарского сельского поселения</w:t>
      </w:r>
      <w:r>
        <w:rPr>
          <w:sz w:val="28"/>
          <w:szCs w:val="28"/>
        </w:rPr>
        <w:t xml:space="preserve"> ознакомить с настоящим постановлением муниципальных служащих администрации Загарского сельского поселения, чьи должности включены в Перечень должностей, утвержденный настоящим постановлением.</w:t>
      </w:r>
    </w:p>
    <w:p w14:paraId="0D3503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Отменить постановления администрации Загарского сельского поселения Юрьянского района Кировской области:</w:t>
      </w:r>
    </w:p>
    <w:p w14:paraId="45D276D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Постановление администрации Загарского сельского поселения от 03.08.2023 года № 65 «</w:t>
      </w:r>
      <w:r>
        <w:rPr>
          <w:bCs/>
          <w:sz w:val="28"/>
          <w:szCs w:val="28"/>
        </w:rPr>
        <w:t>Об утверждении Перечня должностей муниципальной службы администрации Загарского сельского поселения Юрьянского района Кировской области в целях соблюдения лицами, замещавшими указанные должности, ограничений, наложенных статьей 12 Федерального закона от 25.12.2008 № 273-ФЗ «О противодействии коррупции»</w:t>
      </w:r>
      <w:r>
        <w:rPr>
          <w:sz w:val="28"/>
          <w:szCs w:val="28"/>
        </w:rPr>
        <w:t>»;</w:t>
      </w:r>
    </w:p>
    <w:p w14:paraId="36271AE9">
      <w:pPr>
        <w:pStyle w:val="5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обнародовать в информационном бюллетене.</w:t>
      </w:r>
    </w:p>
    <w:p w14:paraId="15402494">
      <w:pPr>
        <w:pStyle w:val="5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в соответствии с действующим законодательством и распространяется на правоотношения, возникшие с 01.09.2025.</w:t>
      </w:r>
    </w:p>
    <w:p w14:paraId="58C803A0">
      <w:pPr>
        <w:shd w:val="clear" w:color="auto" w:fill="FFFFFF"/>
        <w:tabs>
          <w:tab w:val="left" w:pos="1075"/>
        </w:tabs>
        <w:spacing w:line="360" w:lineRule="auto"/>
        <w:ind w:firstLine="567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w w:val="101"/>
          <w:sz w:val="28"/>
          <w:szCs w:val="28"/>
        </w:rPr>
        <w:t xml:space="preserve">Контроль за выполнением постановления возложить на заместителя главы </w:t>
      </w:r>
      <w:r>
        <w:rPr>
          <w:color w:val="000000"/>
          <w:spacing w:val="-1"/>
          <w:w w:val="101"/>
          <w:sz w:val="28"/>
          <w:szCs w:val="28"/>
        </w:rPr>
        <w:t>администрации поселения.</w:t>
      </w:r>
    </w:p>
    <w:p w14:paraId="0C40045E">
      <w:pPr>
        <w:pStyle w:val="9"/>
        <w:spacing w:line="360" w:lineRule="auto"/>
        <w:ind w:firstLine="567"/>
        <w:jc w:val="both"/>
        <w:rPr>
          <w:sz w:val="28"/>
          <w:szCs w:val="28"/>
        </w:rPr>
      </w:pPr>
    </w:p>
    <w:p w14:paraId="0EF44B90">
      <w:pPr>
        <w:jc w:val="center"/>
        <w:rPr>
          <w:sz w:val="28"/>
          <w:szCs w:val="28"/>
        </w:rPr>
      </w:pPr>
    </w:p>
    <w:p w14:paraId="4D039CBE">
      <w:pPr>
        <w:rPr>
          <w:sz w:val="28"/>
          <w:szCs w:val="28"/>
        </w:rPr>
      </w:pPr>
      <w:r>
        <w:rPr>
          <w:sz w:val="28"/>
          <w:szCs w:val="28"/>
        </w:rPr>
        <w:t xml:space="preserve">Глава Загарского сельского поселения   </w:t>
      </w:r>
      <w:r>
        <w:rPr>
          <w:rFonts w:hint="default"/>
          <w:sz w:val="28"/>
          <w:szCs w:val="28"/>
          <w:lang w:val="ru-RU"/>
        </w:rPr>
        <w:t xml:space="preserve">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И.В. Новиков</w:t>
      </w:r>
    </w:p>
    <w:p w14:paraId="41F793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1D18216">
      <w:pPr>
        <w:rPr>
          <w:sz w:val="28"/>
          <w:szCs w:val="28"/>
        </w:rPr>
      </w:pPr>
    </w:p>
    <w:p w14:paraId="6D786573">
      <w:pPr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14:paraId="3ED8D65A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0DEDAF52">
      <w:pPr>
        <w:rPr>
          <w:sz w:val="28"/>
          <w:szCs w:val="28"/>
        </w:rPr>
        <w:sectPr>
          <w:pgSz w:w="11906" w:h="16838"/>
          <w:pgMar w:top="1134" w:right="991" w:bottom="1134" w:left="1276" w:header="709" w:footer="709" w:gutter="0"/>
          <w:cols w:space="708" w:num="1"/>
          <w:docGrid w:linePitch="360" w:charSpace="0"/>
        </w:sectPr>
      </w:pPr>
      <w:r>
        <w:rPr>
          <w:sz w:val="28"/>
          <w:szCs w:val="28"/>
        </w:rPr>
        <w:t>Загарского сельского поселения                                                      А.В. Лучникова</w:t>
      </w:r>
    </w:p>
    <w:p w14:paraId="726BA850">
      <w:pPr>
        <w:tabs>
          <w:tab w:val="left" w:pos="9356"/>
        </w:tabs>
        <w:rPr>
          <w:sz w:val="28"/>
          <w:szCs w:val="28"/>
        </w:rPr>
      </w:pPr>
    </w:p>
    <w:p w14:paraId="272508DD">
      <w:pPr>
        <w:tabs>
          <w:tab w:val="left" w:pos="9356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2D1CD3E">
      <w:pPr>
        <w:tabs>
          <w:tab w:val="left" w:pos="9356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5BB9DE3">
      <w:pPr>
        <w:tabs>
          <w:tab w:val="left" w:pos="9356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19A4E98E">
      <w:pPr>
        <w:tabs>
          <w:tab w:val="left" w:pos="9356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Загарского сельского поселения</w:t>
      </w:r>
    </w:p>
    <w:p w14:paraId="66A0A920">
      <w:pPr>
        <w:tabs>
          <w:tab w:val="left" w:pos="9356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21.04.2025 № 49</w:t>
      </w:r>
    </w:p>
    <w:p w14:paraId="3C8527D6">
      <w:pPr>
        <w:tabs>
          <w:tab w:val="left" w:pos="9356"/>
        </w:tabs>
        <w:ind w:left="5103"/>
      </w:pPr>
    </w:p>
    <w:p w14:paraId="5B561635">
      <w:pPr>
        <w:tabs>
          <w:tab w:val="left" w:pos="9356"/>
        </w:tabs>
        <w:ind w:left="5103"/>
      </w:pPr>
    </w:p>
    <w:p w14:paraId="109EC473">
      <w:pPr>
        <w:tabs>
          <w:tab w:val="left" w:pos="9356"/>
        </w:tabs>
        <w:ind w:left="5103"/>
      </w:pPr>
    </w:p>
    <w:p w14:paraId="35E337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68D1837F">
      <w:pPr>
        <w:jc w:val="center"/>
        <w:rPr>
          <w:b/>
        </w:rPr>
      </w:pPr>
      <w:r>
        <w:rPr>
          <w:b/>
          <w:sz w:val="28"/>
          <w:szCs w:val="28"/>
        </w:rPr>
        <w:t>должностей муниципальной службы администрации Загарского сельского поселения Юрьянского района Кировской области в целях соблюдения лицами, замещавшими указанные должности, ограничений, наложенных статьей 12 Федерального закона от 25.12.2008 № 273-ФЗ «О противодействии коррупции»</w:t>
      </w:r>
    </w:p>
    <w:p w14:paraId="48AE7C7F"/>
    <w:p w14:paraId="68EAFA69"/>
    <w:p w14:paraId="19958C07"/>
    <w:p w14:paraId="1929A204"/>
    <w:p w14:paraId="6D393324">
      <w:pPr>
        <w:shd w:val="clear" w:color="auto" w:fill="FFFFFF"/>
        <w:spacing w:before="278"/>
        <w:ind w:left="5"/>
        <w:jc w:val="center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ВЕДУЩАЯ ДОЛЖНОСТЬ МУНИЦИПАЛЬНОЙ СЛУЖБЫ</w:t>
      </w:r>
    </w:p>
    <w:p w14:paraId="466BD50D">
      <w:pPr>
        <w:numPr>
          <w:ilvl w:val="0"/>
          <w:numId w:val="1"/>
        </w:numPr>
        <w:shd w:val="clear" w:color="auto" w:fill="FFFFFF"/>
        <w:spacing w:before="274" w:line="278" w:lineRule="exact"/>
        <w:ind w:left="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поселения.</w:t>
      </w:r>
    </w:p>
    <w:p w14:paraId="31D93FFF">
      <w:pPr>
        <w:shd w:val="clear" w:color="auto" w:fill="FFFFFF"/>
        <w:tabs>
          <w:tab w:val="left" w:pos="710"/>
        </w:tabs>
        <w:spacing w:before="274" w:line="278" w:lineRule="exact"/>
        <w:ind w:left="5"/>
        <w:rPr>
          <w:color w:val="000000"/>
          <w:sz w:val="28"/>
          <w:szCs w:val="28"/>
        </w:rPr>
      </w:pPr>
    </w:p>
    <w:p w14:paraId="7678DF2B">
      <w:pPr>
        <w:shd w:val="clear" w:color="auto" w:fill="FFFFFF"/>
        <w:tabs>
          <w:tab w:val="left" w:pos="710"/>
        </w:tabs>
        <w:spacing w:before="274" w:line="278" w:lineRule="exact"/>
        <w:ind w:left="5"/>
        <w:jc w:val="center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СТАРШАЯ ДОЛЖНОСТЬ МУНИЦИПАЛЬНОЙ СЛУЖБЫ</w:t>
      </w:r>
    </w:p>
    <w:p w14:paraId="1616640B">
      <w:pPr>
        <w:numPr>
          <w:ilvl w:val="0"/>
          <w:numId w:val="2"/>
        </w:numPr>
        <w:shd w:val="clear" w:color="auto" w:fill="FFFFFF"/>
        <w:spacing w:before="274" w:line="278" w:lineRule="exact"/>
        <w:ind w:left="5" w:firstLine="0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Ведущий специалист </w:t>
      </w:r>
      <w:r>
        <w:rPr>
          <w:color w:val="000000"/>
          <w:sz w:val="28"/>
          <w:szCs w:val="28"/>
        </w:rPr>
        <w:t>администрации поселения.</w:t>
      </w:r>
    </w:p>
    <w:p w14:paraId="7408B15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466CA"/>
    <w:multiLevelType w:val="multilevel"/>
    <w:tmpl w:val="4CB466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7E40A9C"/>
    <w:multiLevelType w:val="multilevel"/>
    <w:tmpl w:val="57E40A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BF"/>
    <w:rsid w:val="002263E0"/>
    <w:rsid w:val="004E3091"/>
    <w:rsid w:val="006801E2"/>
    <w:rsid w:val="00681281"/>
    <w:rsid w:val="007C274F"/>
    <w:rsid w:val="00811A2A"/>
    <w:rsid w:val="009C0B99"/>
    <w:rsid w:val="00A97E49"/>
    <w:rsid w:val="00AF35BF"/>
    <w:rsid w:val="00D35808"/>
    <w:rsid w:val="00D7096F"/>
    <w:rsid w:val="00D80F6B"/>
    <w:rsid w:val="00E2320F"/>
    <w:rsid w:val="00EA6B2D"/>
    <w:rsid w:val="00F17079"/>
    <w:rsid w:val="0A252D59"/>
    <w:rsid w:val="191974FA"/>
    <w:rsid w:val="2A200C41"/>
    <w:rsid w:val="394C52CB"/>
    <w:rsid w:val="3A410D9D"/>
    <w:rsid w:val="3A830DFF"/>
    <w:rsid w:val="4FEC4B6A"/>
    <w:rsid w:val="5EDC3E3A"/>
    <w:rsid w:val="686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0"/>
    <w:semiHidden/>
    <w:unhideWhenUsed/>
    <w:uiPriority w:val="0"/>
    <w:pPr>
      <w:widowControl w:val="0"/>
      <w:suppressAutoHyphens/>
      <w:spacing w:after="120"/>
    </w:pPr>
    <w:rPr>
      <w:rFonts w:eastAsia="Andale Sans UI"/>
      <w:kern w:val="2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3"/>
    <w:qFormat/>
    <w:uiPriority w:val="0"/>
    <w:rPr>
      <w:rFonts w:ascii="Times New Roman" w:hAnsi="Times New Roman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customStyle="1" w:styleId="10">
    <w:name w:val="Основной текст Знак"/>
    <w:basedOn w:val="2"/>
    <w:link w:val="5"/>
    <w:semiHidden/>
    <w:qFormat/>
    <w:uiPriority w:val="0"/>
    <w:rPr>
      <w:rFonts w:ascii="Times New Roman" w:hAnsi="Times New Roman" w:eastAsia="Andale Sans UI" w:cs="Times New Roman"/>
      <w:kern w:val="2"/>
      <w:sz w:val="24"/>
      <w:szCs w:val="24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586</Words>
  <Characters>3343</Characters>
  <Lines>27</Lines>
  <Paragraphs>7</Paragraphs>
  <TotalTime>52</TotalTime>
  <ScaleCrop>false</ScaleCrop>
  <LinksUpToDate>false</LinksUpToDate>
  <CharactersWithSpaces>3922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2021-10-05T12:06:00Z</dcterms:created>
  <dc:creator>user</dc:creator>
  <cp:lastModifiedBy>Администрация</cp:lastModifiedBy>
  <cp:lastPrinted>2025-04-30T12:22:20Z</cp:lastPrinted>
  <dcterms:modified xsi:type="dcterms:W3CDTF">2025-04-30T12:22:40Z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C9C168FA0BCB4FE5923AF5C3AD86B003</vt:lpwstr>
  </property>
</Properties>
</file>