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:rsidR="0078304D" w:rsidRDefault="0078304D" w:rsidP="0078304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ЮРЬЯНСКОГО РАЙОНА   КИРОВСКОЙ ОБЛАСТИ</w:t>
      </w:r>
    </w:p>
    <w:p w:rsidR="0078304D" w:rsidRDefault="0078304D" w:rsidP="0078304D">
      <w:pPr>
        <w:rPr>
          <w:b/>
          <w:sz w:val="28"/>
          <w:szCs w:val="28"/>
        </w:rPr>
      </w:pPr>
    </w:p>
    <w:p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304D" w:rsidRDefault="0078304D" w:rsidP="0078304D">
      <w:pPr>
        <w:rPr>
          <w:b/>
          <w:sz w:val="28"/>
          <w:szCs w:val="28"/>
        </w:rPr>
      </w:pPr>
    </w:p>
    <w:p w:rsidR="0078304D" w:rsidRDefault="00632587" w:rsidP="0078304D">
      <w:pPr>
        <w:rPr>
          <w:sz w:val="28"/>
          <w:szCs w:val="28"/>
        </w:rPr>
      </w:pPr>
      <w:r>
        <w:rPr>
          <w:sz w:val="28"/>
          <w:szCs w:val="28"/>
          <w:u w:val="single"/>
        </w:rPr>
        <w:t>10.03.2022</w:t>
      </w:r>
      <w:r w:rsidR="0078304D">
        <w:rPr>
          <w:sz w:val="28"/>
          <w:szCs w:val="28"/>
        </w:rPr>
        <w:t xml:space="preserve">                                                                                          </w:t>
      </w:r>
      <w:r w:rsidR="0078304D" w:rsidRPr="006252F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60/6</w:t>
      </w:r>
      <w:r w:rsidR="0078304D" w:rsidRPr="006252FC">
        <w:rPr>
          <w:sz w:val="28"/>
          <w:szCs w:val="28"/>
          <w:u w:val="single"/>
        </w:rPr>
        <w:t xml:space="preserve">                                                                            </w:t>
      </w:r>
    </w:p>
    <w:p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:rsidR="0078304D" w:rsidRDefault="0078304D" w:rsidP="0078304D">
      <w:pPr>
        <w:rPr>
          <w:sz w:val="28"/>
          <w:szCs w:val="28"/>
        </w:rPr>
      </w:pP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Об установлении стандарта уровня платежей граждан в Загарском сельском поселении за сжиженный газ </w:t>
      </w: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32587">
        <w:rPr>
          <w:b/>
          <w:sz w:val="28"/>
          <w:szCs w:val="28"/>
        </w:rPr>
        <w:t>второе</w:t>
      </w:r>
      <w:r>
        <w:rPr>
          <w:b/>
          <w:sz w:val="28"/>
          <w:szCs w:val="28"/>
        </w:rPr>
        <w:t xml:space="preserve"> полугодие 202</w:t>
      </w:r>
      <w:r w:rsidR="00CB26B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78304D" w:rsidRDefault="0078304D" w:rsidP="0078304D"/>
    <w:p w:rsidR="0078304D" w:rsidRDefault="0078304D" w:rsidP="007C390C">
      <w:pPr>
        <w:spacing w:line="360" w:lineRule="auto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>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</w:t>
      </w:r>
      <w:r w:rsidR="007C390C">
        <w:rPr>
          <w:sz w:val="28"/>
        </w:rPr>
        <w:t>в новой редакции от 14.12.2021 № 182</w:t>
      </w:r>
      <w:r>
        <w:rPr>
          <w:sz w:val="28"/>
          <w:szCs w:val="28"/>
        </w:rPr>
        <w:t xml:space="preserve">) </w:t>
      </w:r>
      <w:r w:rsidRPr="009171CE">
        <w:rPr>
          <w:sz w:val="28"/>
          <w:szCs w:val="28"/>
        </w:rPr>
        <w:t>на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Киров»</w:t>
      </w:r>
      <w:r>
        <w:rPr>
          <w:sz w:val="20"/>
          <w:szCs w:val="20"/>
        </w:rPr>
        <w:t>,</w:t>
      </w:r>
      <w:r>
        <w:rPr>
          <w:sz w:val="28"/>
          <w:szCs w:val="28"/>
        </w:rPr>
        <w:t xml:space="preserve">  руководствуясь Уставом муниципального образования Загарское сельское  поселение, Дума Загарского сельского поселения РЕШИЛА:</w:t>
      </w:r>
    </w:p>
    <w:p w:rsidR="0078304D" w:rsidRPr="008652DD" w:rsidRDefault="008652DD" w:rsidP="008652D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8652DD">
        <w:rPr>
          <w:sz w:val="28"/>
          <w:szCs w:val="28"/>
        </w:rPr>
        <w:t xml:space="preserve">Установить стандарт уровня платежей граждан за сжиженный газ на </w:t>
      </w:r>
      <w:r w:rsidR="00632587">
        <w:rPr>
          <w:sz w:val="28"/>
          <w:szCs w:val="28"/>
        </w:rPr>
        <w:t>2</w:t>
      </w:r>
      <w:r w:rsidR="0078304D" w:rsidRPr="008652DD">
        <w:rPr>
          <w:sz w:val="28"/>
          <w:szCs w:val="28"/>
        </w:rPr>
        <w:t xml:space="preserve"> полугодие 202</w:t>
      </w:r>
      <w:r w:rsidR="00D747F7">
        <w:rPr>
          <w:sz w:val="28"/>
          <w:szCs w:val="28"/>
        </w:rPr>
        <w:t>2</w:t>
      </w:r>
      <w:r w:rsidR="0078304D" w:rsidRPr="008652DD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44B3D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Pr="00BB26E3" w:rsidRDefault="00AE1394" w:rsidP="000C1B74">
            <w:pPr>
              <w:spacing w:after="2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33,7919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8652DD" w:rsidP="008652D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AE1394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40,4766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8652D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AE1394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65,3481</w:t>
            </w:r>
          </w:p>
        </w:tc>
        <w:bookmarkStart w:id="0" w:name="_GoBack"/>
        <w:bookmarkEnd w:id="0"/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8652D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AE1394" w:rsidP="0078304D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43,5018</w:t>
            </w:r>
          </w:p>
        </w:tc>
      </w:tr>
    </w:tbl>
    <w:p w:rsidR="0078304D" w:rsidRPr="00CA2F89" w:rsidRDefault="0078304D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 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предприяти</w:t>
      </w:r>
      <w:r>
        <w:rPr>
          <w:sz w:val="28"/>
          <w:szCs w:val="28"/>
        </w:rPr>
        <w:t>е</w:t>
      </w:r>
      <w:r w:rsidRPr="00CA2F89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:rsidR="0078304D" w:rsidRDefault="0078304D" w:rsidP="0078304D">
      <w:pPr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  решение  обнародовать в «Информационном бюллетене».</w:t>
      </w:r>
    </w:p>
    <w:p w:rsidR="0078304D" w:rsidRPr="0064118F" w:rsidRDefault="0078304D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p w:rsidR="0078304D" w:rsidRPr="00920418" w:rsidRDefault="0078304D" w:rsidP="0078304D">
      <w:pPr>
        <w:rPr>
          <w:sz w:val="28"/>
          <w:szCs w:val="28"/>
        </w:rPr>
      </w:pPr>
    </w:p>
    <w:sectPr w:rsidR="0078304D" w:rsidRPr="00920418" w:rsidSect="0028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C1B74"/>
    <w:rsid w:val="00593211"/>
    <w:rsid w:val="006252FC"/>
    <w:rsid w:val="00632587"/>
    <w:rsid w:val="00687BEB"/>
    <w:rsid w:val="0078304D"/>
    <w:rsid w:val="007C390C"/>
    <w:rsid w:val="008652DD"/>
    <w:rsid w:val="00954F64"/>
    <w:rsid w:val="00AE1394"/>
    <w:rsid w:val="00BE0206"/>
    <w:rsid w:val="00CB26B5"/>
    <w:rsid w:val="00D747F7"/>
    <w:rsid w:val="00DE47B4"/>
    <w:rsid w:val="00E2194E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1076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12</cp:revision>
  <cp:lastPrinted>2022-01-10T11:01:00Z</cp:lastPrinted>
  <dcterms:created xsi:type="dcterms:W3CDTF">2020-06-18T06:13:00Z</dcterms:created>
  <dcterms:modified xsi:type="dcterms:W3CDTF">2022-03-14T08:50:00Z</dcterms:modified>
</cp:coreProperties>
</file>