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056" w:rsidRDefault="00D52056" w:rsidP="00D52056">
      <w:pPr>
        <w:jc w:val="center"/>
        <w:outlineLvl w:val="0"/>
        <w:rPr>
          <w:b/>
          <w:bCs/>
          <w:sz w:val="28"/>
          <w:szCs w:val="28"/>
          <w:lang w:val="ru-RU"/>
        </w:rPr>
      </w:pPr>
      <w:bookmarkStart w:id="0" w:name="_Hlk97102806"/>
      <w:r>
        <w:rPr>
          <w:b/>
          <w:bCs/>
          <w:sz w:val="28"/>
          <w:szCs w:val="28"/>
          <w:lang w:val="ru-RU"/>
        </w:rPr>
        <w:t>ДУМА ЗАГАРСКОГО СЕЛЬСКОГО ПОСЕЛЕНИЯ</w:t>
      </w:r>
    </w:p>
    <w:p w:rsidR="00D52056" w:rsidRDefault="00D52056" w:rsidP="00D52056">
      <w:pPr>
        <w:jc w:val="center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ЮРЬЯНСКОГО РАЙОНА </w:t>
      </w:r>
    </w:p>
    <w:p w:rsidR="00D52056" w:rsidRDefault="00D52056" w:rsidP="00D52056">
      <w:pPr>
        <w:jc w:val="center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КИРОВСКОЙ ОБЛАСТИ</w:t>
      </w:r>
    </w:p>
    <w:p w:rsidR="00D52056" w:rsidRDefault="00D52056" w:rsidP="00D52056">
      <w:pPr>
        <w:jc w:val="center"/>
        <w:rPr>
          <w:b/>
          <w:bCs/>
          <w:sz w:val="28"/>
          <w:szCs w:val="28"/>
          <w:lang w:val="ru-RU"/>
        </w:rPr>
      </w:pPr>
    </w:p>
    <w:p w:rsidR="00D52056" w:rsidRDefault="00D52056" w:rsidP="00D52056">
      <w:pPr>
        <w:jc w:val="center"/>
        <w:outlineLvl w:val="0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>Р Е Ш Е Н И Е</w:t>
      </w:r>
    </w:p>
    <w:p w:rsidR="00D52056" w:rsidRDefault="00D52056" w:rsidP="00D52056">
      <w:pPr>
        <w:jc w:val="center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u w:val="single"/>
          <w:lang w:val="ru-RU"/>
        </w:rPr>
        <w:t>30.06</w:t>
      </w:r>
      <w:r>
        <w:rPr>
          <w:bCs/>
          <w:sz w:val="28"/>
          <w:szCs w:val="28"/>
          <w:u w:val="single"/>
          <w:lang w:val="ru-RU"/>
        </w:rPr>
        <w:t>.2022</w:t>
      </w:r>
      <w:r>
        <w:rPr>
          <w:bCs/>
          <w:sz w:val="28"/>
          <w:szCs w:val="28"/>
          <w:lang w:val="ru-RU"/>
        </w:rPr>
        <w:t xml:space="preserve">                                                                                           № 6</w:t>
      </w:r>
      <w:r>
        <w:rPr>
          <w:bCs/>
          <w:sz w:val="28"/>
          <w:szCs w:val="28"/>
          <w:lang w:val="ru-RU"/>
        </w:rPr>
        <w:t>5/1</w:t>
      </w:r>
    </w:p>
    <w:p w:rsidR="00D52056" w:rsidRDefault="00D52056" w:rsidP="00D52056">
      <w:pPr>
        <w:jc w:val="center"/>
        <w:rPr>
          <w:sz w:val="28"/>
          <w:szCs w:val="28"/>
          <w:lang w:val="ru-RU"/>
        </w:rPr>
      </w:pPr>
    </w:p>
    <w:p w:rsidR="00D52056" w:rsidRDefault="00D52056" w:rsidP="00D52056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с. Загарье</w:t>
      </w:r>
    </w:p>
    <w:p w:rsidR="00D52056" w:rsidRDefault="00D52056" w:rsidP="00D52056">
      <w:pPr>
        <w:jc w:val="center"/>
        <w:rPr>
          <w:lang w:val="ru-RU"/>
        </w:rPr>
      </w:pPr>
    </w:p>
    <w:p w:rsidR="00D52056" w:rsidRDefault="00D52056" w:rsidP="00D52056">
      <w:pPr>
        <w:spacing w:after="120"/>
        <w:jc w:val="center"/>
        <w:rPr>
          <w:sz w:val="20"/>
          <w:szCs w:val="20"/>
          <w:lang w:val="ru-RU"/>
        </w:rPr>
      </w:pPr>
      <w:r>
        <w:rPr>
          <w:b/>
          <w:sz w:val="28"/>
          <w:szCs w:val="28"/>
          <w:lang w:val="ru-RU"/>
        </w:rPr>
        <w:t>О внесении изменений в решение Думы от 15.</w:t>
      </w:r>
      <w:r>
        <w:rPr>
          <w:b/>
          <w:sz w:val="28"/>
          <w:szCs w:val="28"/>
          <w:lang w:val="ru-RU"/>
        </w:rPr>
        <w:t>06.2022</w:t>
      </w:r>
      <w:r>
        <w:rPr>
          <w:b/>
          <w:sz w:val="28"/>
          <w:szCs w:val="28"/>
          <w:lang w:val="ru-RU"/>
        </w:rPr>
        <w:t xml:space="preserve"> №</w:t>
      </w:r>
      <w:r>
        <w:rPr>
          <w:b/>
          <w:sz w:val="28"/>
          <w:szCs w:val="28"/>
          <w:lang w:val="ru-RU"/>
        </w:rPr>
        <w:t>64/5</w:t>
      </w:r>
      <w:r>
        <w:rPr>
          <w:b/>
          <w:sz w:val="28"/>
          <w:szCs w:val="28"/>
          <w:lang w:val="ru-RU"/>
        </w:rPr>
        <w:t xml:space="preserve"> «</w:t>
      </w:r>
      <w:r w:rsidRPr="00D52056">
        <w:rPr>
          <w:b/>
          <w:sz w:val="28"/>
          <w:szCs w:val="28"/>
          <w:lang w:val="ru-RU"/>
        </w:rPr>
        <w:t>Об установлении стандарта уровня платежей граждан за коммунальные услуги по теплоснабжению на 2 полугодие 2022 года</w:t>
      </w:r>
      <w:r>
        <w:rPr>
          <w:b/>
          <w:sz w:val="28"/>
          <w:szCs w:val="28"/>
          <w:lang w:val="ru-RU"/>
        </w:rPr>
        <w:t>»</w:t>
      </w:r>
    </w:p>
    <w:p w:rsidR="00D52056" w:rsidRDefault="00D52056" w:rsidP="00D52056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целях приведения в соответствие с действующим </w:t>
      </w:r>
      <w:r>
        <w:rPr>
          <w:sz w:val="28"/>
          <w:szCs w:val="28"/>
          <w:lang w:val="ru-RU"/>
        </w:rPr>
        <w:t>законодательством</w:t>
      </w:r>
      <w:r w:rsidR="00081586">
        <w:rPr>
          <w:sz w:val="28"/>
          <w:szCs w:val="28"/>
          <w:lang w:val="ru-RU"/>
        </w:rPr>
        <w:t xml:space="preserve"> «</w:t>
      </w:r>
      <w:r>
        <w:rPr>
          <w:sz w:val="28"/>
          <w:szCs w:val="28"/>
          <w:lang w:val="ru-RU"/>
        </w:rPr>
        <w:t>Об</w:t>
      </w:r>
      <w:r w:rsidRPr="00D52056">
        <w:rPr>
          <w:sz w:val="28"/>
          <w:szCs w:val="28"/>
          <w:lang w:val="ru-RU"/>
        </w:rPr>
        <w:t xml:space="preserve"> установлении стандарта уровня платежей граждан за коммунальные услуги по теплоснабжению на 2 полугодие 2022 года</w:t>
      </w:r>
      <w:r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, утвержденного решением Думы Загарского сельского поселения от 15.</w:t>
      </w:r>
      <w:r>
        <w:rPr>
          <w:sz w:val="28"/>
          <w:szCs w:val="28"/>
          <w:lang w:val="ru-RU"/>
        </w:rPr>
        <w:t>06.22</w:t>
      </w:r>
      <w:r>
        <w:rPr>
          <w:sz w:val="28"/>
          <w:szCs w:val="28"/>
          <w:lang w:val="ru-RU"/>
        </w:rPr>
        <w:t xml:space="preserve"> №</w:t>
      </w:r>
      <w:r>
        <w:rPr>
          <w:sz w:val="28"/>
          <w:szCs w:val="28"/>
          <w:lang w:val="ru-RU"/>
        </w:rPr>
        <w:t>64/5</w:t>
      </w:r>
      <w:r>
        <w:rPr>
          <w:sz w:val="28"/>
          <w:szCs w:val="28"/>
          <w:lang w:val="ru-RU"/>
        </w:rPr>
        <w:t>, Дума Загарского сельского поселения РЕШИЛА:</w:t>
      </w:r>
    </w:p>
    <w:p w:rsidR="00D52056" w:rsidRDefault="00D52056" w:rsidP="00D52056">
      <w:pPr>
        <w:numPr>
          <w:ilvl w:val="0"/>
          <w:numId w:val="1"/>
        </w:numPr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Внести в</w:t>
      </w:r>
      <w:r w:rsidR="00081586">
        <w:rPr>
          <w:sz w:val="28"/>
          <w:szCs w:val="28"/>
          <w:lang w:val="ru-RU"/>
        </w:rPr>
        <w:t xml:space="preserve"> название</w:t>
      </w:r>
      <w:r>
        <w:rPr>
          <w:sz w:val="28"/>
          <w:szCs w:val="28"/>
          <w:lang w:val="ru-RU"/>
        </w:rPr>
        <w:t xml:space="preserve"> решени</w:t>
      </w:r>
      <w:r w:rsidR="00081586">
        <w:rPr>
          <w:sz w:val="28"/>
          <w:szCs w:val="28"/>
          <w:lang w:val="ru-RU"/>
        </w:rPr>
        <w:t>я</w:t>
      </w:r>
      <w:r>
        <w:rPr>
          <w:sz w:val="28"/>
          <w:szCs w:val="28"/>
          <w:lang w:val="ru-RU"/>
        </w:rPr>
        <w:t xml:space="preserve"> Думы Загарского сельского поселения от 15.06.22 №64/5 «</w:t>
      </w:r>
      <w:r w:rsidR="00081586">
        <w:rPr>
          <w:sz w:val="28"/>
          <w:szCs w:val="28"/>
          <w:lang w:val="ru-RU"/>
        </w:rPr>
        <w:t>Об</w:t>
      </w:r>
      <w:r w:rsidR="00081586" w:rsidRPr="00D52056">
        <w:rPr>
          <w:sz w:val="28"/>
          <w:szCs w:val="28"/>
          <w:lang w:val="ru-RU"/>
        </w:rPr>
        <w:t xml:space="preserve"> установлении стандарта уровня платежей граждан за коммунальные услуги по теплоснабжению на 2 полугодие 2022 года</w:t>
      </w:r>
      <w:r>
        <w:rPr>
          <w:sz w:val="28"/>
          <w:szCs w:val="28"/>
          <w:lang w:val="ru-RU"/>
        </w:rPr>
        <w:t>» следующие изменения:</w:t>
      </w:r>
    </w:p>
    <w:p w:rsidR="00D52056" w:rsidRPr="00651059" w:rsidRDefault="00D52056" w:rsidP="00D52056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651059"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 xml:space="preserve">1. </w:t>
      </w:r>
      <w:r w:rsidR="00081586">
        <w:rPr>
          <w:sz w:val="28"/>
          <w:szCs w:val="28"/>
          <w:lang w:val="ru-RU"/>
        </w:rPr>
        <w:t>Название Думы</w:t>
      </w:r>
      <w:r w:rsidRPr="00651059">
        <w:rPr>
          <w:sz w:val="28"/>
          <w:szCs w:val="28"/>
          <w:lang w:val="ru-RU"/>
        </w:rPr>
        <w:t xml:space="preserve"> читать в новой редакции: </w:t>
      </w:r>
    </w:p>
    <w:p w:rsidR="00D52056" w:rsidRPr="00081586" w:rsidRDefault="00D52056" w:rsidP="00D52056">
      <w:pPr>
        <w:spacing w:line="360" w:lineRule="auto"/>
        <w:jc w:val="both"/>
        <w:rPr>
          <w:sz w:val="28"/>
          <w:szCs w:val="28"/>
          <w:lang w:val="ru-RU"/>
        </w:rPr>
      </w:pPr>
      <w:r w:rsidRPr="00651059">
        <w:rPr>
          <w:sz w:val="28"/>
          <w:szCs w:val="28"/>
          <w:lang w:val="ru-RU"/>
        </w:rPr>
        <w:t>«</w:t>
      </w:r>
      <w:r w:rsidR="00081586" w:rsidRPr="00081586">
        <w:rPr>
          <w:sz w:val="28"/>
          <w:szCs w:val="28"/>
          <w:lang w:val="ru-RU"/>
        </w:rPr>
        <w:t>Об установлении стандарта уровня платежей граждан за коммунальные услуги на 2 полугодие 2022 года</w:t>
      </w:r>
      <w:r w:rsidRPr="00081586">
        <w:rPr>
          <w:sz w:val="28"/>
          <w:szCs w:val="28"/>
          <w:lang w:val="ru-RU"/>
        </w:rPr>
        <w:t>»</w:t>
      </w:r>
    </w:p>
    <w:p w:rsidR="00D52056" w:rsidRDefault="00D52056" w:rsidP="00D5205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Настоящее решение обнародовать в «Информационном бюллетене».</w:t>
      </w:r>
    </w:p>
    <w:p w:rsidR="00D52056" w:rsidRDefault="00D52056" w:rsidP="00D5205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 Настоящее решение вступает в силу в соответствии с действующим законодательством.</w:t>
      </w:r>
    </w:p>
    <w:p w:rsidR="00D52056" w:rsidRDefault="00D52056" w:rsidP="00D52056">
      <w:pPr>
        <w:jc w:val="both"/>
        <w:rPr>
          <w:lang w:val="ru-RU"/>
        </w:rPr>
      </w:pPr>
    </w:p>
    <w:p w:rsidR="00D52056" w:rsidRDefault="00D52056" w:rsidP="00D5205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Председатель Думы Загарского сельского поселения                    С.П. Скрябин</w:t>
      </w:r>
    </w:p>
    <w:p w:rsidR="00D52056" w:rsidRDefault="00D52056" w:rsidP="00D52056">
      <w:pPr>
        <w:jc w:val="both"/>
        <w:rPr>
          <w:sz w:val="28"/>
          <w:szCs w:val="28"/>
          <w:lang w:val="ru-RU"/>
        </w:rPr>
      </w:pPr>
    </w:p>
    <w:p w:rsidR="00D52056" w:rsidRDefault="00D52056" w:rsidP="00D52056">
      <w:pPr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 Загарского сельского поселения                                            И.В. Н</w:t>
      </w:r>
      <w:bookmarkStart w:id="1" w:name="_GoBack"/>
      <w:bookmarkEnd w:id="1"/>
      <w:r>
        <w:rPr>
          <w:sz w:val="28"/>
          <w:szCs w:val="28"/>
          <w:lang w:val="ru-RU"/>
        </w:rPr>
        <w:t>овиков</w:t>
      </w:r>
      <w:bookmarkEnd w:id="0"/>
    </w:p>
    <w:sectPr w:rsidR="00D520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C72638"/>
    <w:multiLevelType w:val="multilevel"/>
    <w:tmpl w:val="06D09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056"/>
    <w:rsid w:val="00081586"/>
    <w:rsid w:val="001C061F"/>
    <w:rsid w:val="00D5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CCF5F"/>
  <w15:chartTrackingRefBased/>
  <w15:docId w15:val="{D335925D-648F-4D22-9B6D-9592B3FBD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20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1</cp:revision>
  <dcterms:created xsi:type="dcterms:W3CDTF">2022-07-06T07:45:00Z</dcterms:created>
  <dcterms:modified xsi:type="dcterms:W3CDTF">2022-07-06T08:13:00Z</dcterms:modified>
</cp:coreProperties>
</file>