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FCAC6" w14:textId="77777777" w:rsidR="002F58E2" w:rsidRPr="002F58E2" w:rsidRDefault="002F58E2" w:rsidP="002F58E2">
      <w:pPr>
        <w:shd w:val="clear" w:color="auto" w:fill="FAFAFA"/>
        <w:spacing w:after="0" w:line="660" w:lineRule="atLeast"/>
        <w:ind w:right="360"/>
        <w:outlineLvl w:val="0"/>
        <w:rPr>
          <w:rFonts w:ascii="Raleway" w:eastAsia="Times New Roman" w:hAnsi="Raleway" w:cs="Times New Roman"/>
          <w:b/>
          <w:bCs/>
          <w:color w:val="143370"/>
          <w:kern w:val="36"/>
          <w:sz w:val="54"/>
          <w:szCs w:val="54"/>
          <w:lang w:eastAsia="ru-RU"/>
          <w14:ligatures w14:val="none"/>
        </w:rPr>
      </w:pPr>
      <w:r w:rsidRPr="002F58E2">
        <w:rPr>
          <w:rFonts w:ascii="Raleway" w:eastAsia="Times New Roman" w:hAnsi="Raleway" w:cs="Times New Roman"/>
          <w:b/>
          <w:bCs/>
          <w:color w:val="143370"/>
          <w:kern w:val="36"/>
          <w:sz w:val="54"/>
          <w:szCs w:val="54"/>
          <w:lang w:eastAsia="ru-RU"/>
          <w14:ligatures w14:val="none"/>
        </w:rPr>
        <w:t>продажа земельного участка с кадастровым номером 43:38:260404:475</w:t>
      </w:r>
    </w:p>
    <w:p w14:paraId="78A2C260" w14:textId="77777777" w:rsidR="002F58E2" w:rsidRPr="002F58E2" w:rsidRDefault="002F58E2" w:rsidP="002F58E2">
      <w:pPr>
        <w:shd w:val="clear" w:color="auto" w:fill="FAFAFA"/>
        <w:spacing w:after="0" w:line="240" w:lineRule="atLeast"/>
        <w:rPr>
          <w:rFonts w:ascii="Raleway" w:eastAsia="Times New Roman" w:hAnsi="Raleway" w:cs="Times New Roman"/>
          <w:b/>
          <w:bCs/>
          <w:color w:val="53AC59"/>
          <w:kern w:val="0"/>
          <w:sz w:val="18"/>
          <w:szCs w:val="18"/>
          <w:lang w:eastAsia="ru-RU"/>
          <w14:ligatures w14:val="none"/>
        </w:rPr>
      </w:pPr>
      <w:r w:rsidRPr="002F58E2">
        <w:rPr>
          <w:rFonts w:ascii="Raleway" w:eastAsia="Times New Roman" w:hAnsi="Raleway" w:cs="Times New Roman"/>
          <w:b/>
          <w:bCs/>
          <w:color w:val="53AC59"/>
          <w:kern w:val="0"/>
          <w:sz w:val="18"/>
          <w:szCs w:val="18"/>
          <w:lang w:eastAsia="ru-RU"/>
          <w14:ligatures w14:val="none"/>
        </w:rPr>
        <w:t>Опубликован</w:t>
      </w:r>
    </w:p>
    <w:p w14:paraId="1707E2C7" w14:textId="77777777" w:rsidR="002F58E2" w:rsidRPr="002F58E2" w:rsidRDefault="002F58E2" w:rsidP="002F58E2">
      <w:pPr>
        <w:shd w:val="clear" w:color="auto" w:fill="FAFAFA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2F58E2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lang w:eastAsia="ru-RU"/>
          <w14:ligatures w14:val="none"/>
        </w:rPr>
        <w:t>Добавить в избранное</w:t>
      </w:r>
    </w:p>
    <w:p w14:paraId="2493A71D" w14:textId="73CDF046" w:rsidR="002F58E2" w:rsidRPr="002F58E2" w:rsidRDefault="002F58E2" w:rsidP="002F58E2">
      <w:pPr>
        <w:numPr>
          <w:ilvl w:val="0"/>
          <w:numId w:val="1"/>
        </w:numPr>
        <w:pBdr>
          <w:top w:val="single" w:sz="12" w:space="0" w:color="115DEE"/>
          <w:left w:val="single" w:sz="12" w:space="0" w:color="115DEE"/>
          <w:bottom w:val="single" w:sz="12" w:space="0" w:color="115DEE"/>
          <w:right w:val="single" w:sz="12" w:space="0" w:color="115DEE"/>
        </w:pBdr>
        <w:spacing w:after="18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2F58E2">
        <w:rPr>
          <w:rFonts w:ascii="Times New Roman" w:eastAsia="Times New Roman" w:hAnsi="Times New Roman" w:cs="Times New Roman"/>
          <w:noProof/>
          <w:color w:val="000000"/>
          <w:kern w:val="0"/>
          <w:sz w:val="27"/>
          <w:szCs w:val="27"/>
          <w:lang w:eastAsia="ru-RU"/>
          <w14:ligatures w14:val="none"/>
        </w:rPr>
        <mc:AlternateContent>
          <mc:Choice Requires="wps">
            <w:drawing>
              <wp:inline distT="0" distB="0" distL="0" distR="0" wp14:anchorId="61AC6331" wp14:editId="37CAA2A2">
                <wp:extent cx="304800" cy="304800"/>
                <wp:effectExtent l="0" t="0" r="0" b="0"/>
                <wp:docPr id="1715796580" name="Прямоугольник 3" descr="Fig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2E2FBC" id="Прямоугольник 3" o:spid="_x0000_s1026" alt="Figur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F7ECD90" w14:textId="5818FC0A" w:rsidR="002F58E2" w:rsidRPr="002F58E2" w:rsidRDefault="002F58E2" w:rsidP="002F58E2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2F58E2">
        <w:rPr>
          <w:rFonts w:ascii="Times New Roman" w:eastAsia="Times New Roman" w:hAnsi="Times New Roman" w:cs="Times New Roman"/>
          <w:noProof/>
          <w:color w:val="0000FF"/>
          <w:kern w:val="0"/>
          <w:sz w:val="27"/>
          <w:szCs w:val="27"/>
          <w:lang w:eastAsia="ru-RU"/>
          <w14:ligatures w14:val="none"/>
        </w:rPr>
        <mc:AlternateContent>
          <mc:Choice Requires="wps">
            <w:drawing>
              <wp:inline distT="0" distB="0" distL="0" distR="0" wp14:anchorId="2D6632D5" wp14:editId="49B5A21D">
                <wp:extent cx="304800" cy="304800"/>
                <wp:effectExtent l="0" t="0" r="0" b="0"/>
                <wp:docPr id="632090714" name="Прямоугольник 2" descr="Selected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0988EC" id="Прямоугольник 2" o:spid="_x0000_s1026" alt="Selected" href="https://torgi.gov.ru/new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4EA0F8D6" w14:textId="77777777" w:rsidR="002F58E2" w:rsidRPr="002F58E2" w:rsidRDefault="002F58E2" w:rsidP="002F58E2">
      <w:pPr>
        <w:spacing w:after="0" w:line="360" w:lineRule="atLeast"/>
        <w:rPr>
          <w:rFonts w:ascii="Raleway" w:eastAsia="Times New Roman" w:hAnsi="Raleway" w:cs="Times New Roman"/>
          <w:b/>
          <w:bCs/>
          <w:color w:val="143370"/>
          <w:kern w:val="0"/>
          <w:sz w:val="27"/>
          <w:szCs w:val="27"/>
          <w:lang w:eastAsia="ru-RU"/>
          <w14:ligatures w14:val="none"/>
        </w:rPr>
      </w:pPr>
      <w:r w:rsidRPr="002F58E2">
        <w:rPr>
          <w:rFonts w:ascii="Raleway" w:eastAsia="Times New Roman" w:hAnsi="Raleway" w:cs="Times New Roman"/>
          <w:b/>
          <w:bCs/>
          <w:color w:val="143370"/>
          <w:kern w:val="0"/>
          <w:sz w:val="27"/>
          <w:szCs w:val="27"/>
          <w:lang w:eastAsia="ru-RU"/>
          <w14:ligatures w14:val="none"/>
        </w:rPr>
        <w:t>Электронный аукцион</w:t>
      </w:r>
    </w:p>
    <w:p w14:paraId="1076F652" w14:textId="77777777" w:rsidR="002F58E2" w:rsidRPr="002F58E2" w:rsidRDefault="002F58E2" w:rsidP="002F58E2">
      <w:pPr>
        <w:spacing w:after="0" w:line="240" w:lineRule="atLeast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  <w:r w:rsidRPr="002F58E2"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  <w:t>Извещение, лот</w:t>
      </w:r>
    </w:p>
    <w:p w14:paraId="3ED473B1" w14:textId="77777777" w:rsidR="002F58E2" w:rsidRPr="002F58E2" w:rsidRDefault="002F58E2" w:rsidP="002F58E2">
      <w:pPr>
        <w:spacing w:after="0" w:line="24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hyperlink r:id="rId6" w:tgtFrame="_blank" w:history="1">
        <w:r w:rsidRPr="002F58E2">
          <w:rPr>
            <w:rFonts w:ascii="Raleway" w:eastAsia="Times New Roman" w:hAnsi="Raleway" w:cs="Times New Roman"/>
            <w:color w:val="115DEE"/>
            <w:spacing w:val="12"/>
            <w:kern w:val="0"/>
            <w:sz w:val="21"/>
            <w:szCs w:val="21"/>
            <w:bdr w:val="none" w:sz="0" w:space="0" w:color="auto" w:frame="1"/>
            <w:lang w:eastAsia="ru-RU"/>
            <w14:ligatures w14:val="none"/>
          </w:rPr>
          <w:t>№22000026320000000028, лот №3</w:t>
        </w:r>
      </w:hyperlink>
    </w:p>
    <w:p w14:paraId="77672736" w14:textId="77777777" w:rsidR="002F58E2" w:rsidRPr="002F58E2" w:rsidRDefault="002F58E2" w:rsidP="002F58E2">
      <w:pPr>
        <w:spacing w:after="0" w:line="240" w:lineRule="atLeast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  <w:r w:rsidRPr="002F58E2"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  <w:t>Начальная цена</w:t>
      </w:r>
    </w:p>
    <w:p w14:paraId="4B58419F" w14:textId="77777777" w:rsidR="002F58E2" w:rsidRPr="002F58E2" w:rsidRDefault="002F58E2" w:rsidP="002F58E2">
      <w:pPr>
        <w:spacing w:after="0" w:line="240" w:lineRule="atLeast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  <w:r w:rsidRPr="002F58E2">
        <w:rPr>
          <w:rFonts w:ascii="Raleway" w:eastAsia="Times New Roman" w:hAnsi="Raleway" w:cs="Times New Roman"/>
          <w:b/>
          <w:bCs/>
          <w:color w:val="143370"/>
          <w:kern w:val="0"/>
          <w:sz w:val="33"/>
          <w:szCs w:val="33"/>
          <w:lang w:eastAsia="ru-RU"/>
          <w14:ligatures w14:val="none"/>
        </w:rPr>
        <w:t>65 213</w:t>
      </w:r>
      <w:r w:rsidRPr="002F58E2">
        <w:rPr>
          <w:rFonts w:ascii="Raleway" w:eastAsia="Times New Roman" w:hAnsi="Raleway" w:cs="Times New Roman"/>
          <w:b/>
          <w:bCs/>
          <w:color w:val="C4CDD6"/>
          <w:kern w:val="0"/>
          <w:sz w:val="33"/>
          <w:szCs w:val="33"/>
          <w:lang w:eastAsia="ru-RU"/>
          <w14:ligatures w14:val="none"/>
        </w:rPr>
        <w:t>,33 ₽</w:t>
      </w:r>
      <w:r w:rsidRPr="002F58E2"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  <w:t>   </w:t>
      </w:r>
      <w:r w:rsidRPr="002F58E2">
        <w:rPr>
          <w:rFonts w:ascii="Raleway" w:eastAsia="Times New Roman" w:hAnsi="Raleway" w:cs="Times New Roman"/>
          <w:b/>
          <w:bCs/>
          <w:color w:val="115DEE"/>
          <w:kern w:val="0"/>
          <w:sz w:val="18"/>
          <w:szCs w:val="18"/>
          <w:shd w:val="clear" w:color="auto" w:fill="F3F7FE"/>
          <w:lang w:eastAsia="ru-RU"/>
          <w14:ligatures w14:val="none"/>
        </w:rPr>
        <w:t>НДС не облагается</w:t>
      </w:r>
    </w:p>
    <w:p w14:paraId="13DA461C" w14:textId="77777777" w:rsidR="002F58E2" w:rsidRPr="002F58E2" w:rsidRDefault="002F58E2" w:rsidP="002F58E2">
      <w:pPr>
        <w:spacing w:after="0" w:line="240" w:lineRule="atLeast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  <w:r w:rsidRPr="002F58E2"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  <w:t>Шаг аукциона</w:t>
      </w:r>
    </w:p>
    <w:p w14:paraId="37C04F61" w14:textId="77777777" w:rsidR="002F58E2" w:rsidRPr="002F58E2" w:rsidRDefault="002F58E2" w:rsidP="002F58E2">
      <w:pPr>
        <w:spacing w:after="0" w:line="240" w:lineRule="atLeast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  <w:r w:rsidRPr="002F58E2">
        <w:rPr>
          <w:rFonts w:ascii="Raleway" w:eastAsia="Times New Roman" w:hAnsi="Raleway" w:cs="Times New Roman"/>
          <w:b/>
          <w:bCs/>
          <w:color w:val="143370"/>
          <w:kern w:val="0"/>
          <w:sz w:val="33"/>
          <w:szCs w:val="33"/>
          <w:lang w:eastAsia="ru-RU"/>
          <w14:ligatures w14:val="none"/>
        </w:rPr>
        <w:t>1 956</w:t>
      </w:r>
      <w:r w:rsidRPr="002F58E2">
        <w:rPr>
          <w:rFonts w:ascii="Raleway" w:eastAsia="Times New Roman" w:hAnsi="Raleway" w:cs="Times New Roman"/>
          <w:b/>
          <w:bCs/>
          <w:color w:val="C4CDD6"/>
          <w:kern w:val="0"/>
          <w:sz w:val="33"/>
          <w:szCs w:val="33"/>
          <w:lang w:eastAsia="ru-RU"/>
          <w14:ligatures w14:val="none"/>
        </w:rPr>
        <w:t>,40 ₽ (3,00 %)</w:t>
      </w:r>
    </w:p>
    <w:p w14:paraId="67B20059" w14:textId="77777777" w:rsidR="002F58E2" w:rsidRPr="002F58E2" w:rsidRDefault="002F58E2" w:rsidP="002F58E2">
      <w:pPr>
        <w:spacing w:after="0" w:line="240" w:lineRule="atLeast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  <w:r w:rsidRPr="002F58E2"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  <w:t>Вид торгов</w:t>
      </w:r>
    </w:p>
    <w:p w14:paraId="32C43471" w14:textId="77777777" w:rsidR="002F58E2" w:rsidRPr="002F58E2" w:rsidRDefault="002F58E2" w:rsidP="002F58E2">
      <w:pPr>
        <w:spacing w:after="0" w:line="24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2F58E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Аренда и продажа земельных участков</w:t>
      </w:r>
    </w:p>
    <w:p w14:paraId="2C1CB249" w14:textId="77777777" w:rsidR="002F58E2" w:rsidRPr="002F58E2" w:rsidRDefault="002F58E2" w:rsidP="002F58E2">
      <w:pPr>
        <w:spacing w:after="0"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2F58E2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Продажа</w:t>
      </w:r>
    </w:p>
    <w:p w14:paraId="63F06F30" w14:textId="77777777" w:rsidR="002F58E2" w:rsidRPr="002F58E2" w:rsidRDefault="002F58E2" w:rsidP="002F58E2">
      <w:pPr>
        <w:shd w:val="clear" w:color="auto" w:fill="F3F7FE"/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2F58E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Земельный кодекс РФ</w:t>
      </w:r>
    </w:p>
    <w:p w14:paraId="19E66805" w14:textId="77777777" w:rsidR="002F58E2" w:rsidRPr="002F58E2" w:rsidRDefault="002F58E2" w:rsidP="002F58E2">
      <w:pPr>
        <w:spacing w:after="0" w:line="240" w:lineRule="atLeast"/>
        <w:textAlignment w:val="center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  <w:r w:rsidRPr="002F58E2"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  <w:t>Электронная</w:t>
      </w:r>
      <w:r w:rsidRPr="002F58E2"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  <w:br/>
        <w:t>площадка </w:t>
      </w:r>
    </w:p>
    <w:p w14:paraId="37314AA7" w14:textId="77777777" w:rsidR="002F58E2" w:rsidRPr="002F58E2" w:rsidRDefault="002F58E2" w:rsidP="002F58E2">
      <w:pPr>
        <w:spacing w:after="0" w:line="300" w:lineRule="atLeast"/>
        <w:rPr>
          <w:rFonts w:ascii="Times New Roman" w:eastAsia="Times New Roman" w:hAnsi="Times New Roman" w:cs="Times New Roman"/>
          <w:color w:val="115DEE"/>
          <w:kern w:val="0"/>
          <w:sz w:val="21"/>
          <w:szCs w:val="21"/>
          <w:lang w:eastAsia="ru-RU"/>
          <w14:ligatures w14:val="none"/>
        </w:rPr>
      </w:pPr>
      <w:r w:rsidRPr="002F58E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fldChar w:fldCharType="begin"/>
      </w:r>
      <w:r w:rsidRPr="002F58E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instrText>HYPERLINK "http://178fz.roseltorg.ru/" \l "com/procedure/view/procedure/539320" \t "_blank"</w:instrText>
      </w:r>
      <w:r w:rsidRPr="002F58E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r>
      <w:r w:rsidRPr="002F58E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fldChar w:fldCharType="separate"/>
      </w:r>
    </w:p>
    <w:p w14:paraId="7909C367" w14:textId="1EB2CA8F" w:rsidR="002F58E2" w:rsidRPr="002F58E2" w:rsidRDefault="002F58E2" w:rsidP="002F58E2">
      <w:pPr>
        <w:spacing w:after="0" w:line="30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58E2">
        <w:rPr>
          <w:rFonts w:ascii="Raleway" w:eastAsia="Times New Roman" w:hAnsi="Raleway" w:cs="Times New Roman"/>
          <w:noProof/>
          <w:color w:val="115DEE"/>
          <w:kern w:val="0"/>
          <w:sz w:val="21"/>
          <w:szCs w:val="21"/>
          <w:lang w:eastAsia="ru-RU"/>
          <w14:ligatures w14:val="none"/>
        </w:rPr>
        <mc:AlternateContent>
          <mc:Choice Requires="wps">
            <w:drawing>
              <wp:inline distT="0" distB="0" distL="0" distR="0" wp14:anchorId="44B8DBA9" wp14:editId="2E200D81">
                <wp:extent cx="304800" cy="304800"/>
                <wp:effectExtent l="0" t="0" r="0" b="0"/>
                <wp:docPr id="312568095" name="Прямоугольник 1" descr="Logo">
                  <a:hlinkClick xmlns:a="http://schemas.openxmlformats.org/drawingml/2006/main" r:id="rId7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C08ECA" id="Прямоугольник 1" o:spid="_x0000_s1026" alt="Logo" href="http://178fz.roseltorg.ru/#com/procedure/view/procedure/539320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2F58E2">
        <w:rPr>
          <w:rFonts w:ascii="Raleway" w:eastAsia="Times New Roman" w:hAnsi="Raleway" w:cs="Times New Roman"/>
          <w:color w:val="115DEE"/>
          <w:kern w:val="0"/>
          <w:sz w:val="21"/>
          <w:szCs w:val="21"/>
          <w:lang w:eastAsia="ru-RU"/>
          <w14:ligatures w14:val="none"/>
        </w:rPr>
        <w:t>АО «ЕЭТП»</w:t>
      </w:r>
    </w:p>
    <w:p w14:paraId="069A455A" w14:textId="77777777" w:rsidR="002F58E2" w:rsidRPr="002F58E2" w:rsidRDefault="002F58E2" w:rsidP="002F58E2">
      <w:pPr>
        <w:spacing w:after="0" w:line="24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2F58E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fldChar w:fldCharType="end"/>
      </w:r>
    </w:p>
    <w:p w14:paraId="676335C8" w14:textId="77777777" w:rsidR="002F58E2" w:rsidRPr="002F58E2" w:rsidRDefault="002F58E2" w:rsidP="002F58E2">
      <w:pPr>
        <w:spacing w:after="0" w:line="240" w:lineRule="atLeast"/>
        <w:textAlignment w:val="center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  <w:r w:rsidRPr="002F58E2"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  <w:t>Субъект местонахождения имущества</w:t>
      </w:r>
    </w:p>
    <w:p w14:paraId="64131A50" w14:textId="77777777" w:rsidR="002F58E2" w:rsidRPr="002F58E2" w:rsidRDefault="002F58E2" w:rsidP="002F58E2">
      <w:pPr>
        <w:spacing w:after="0" w:line="24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2F58E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Кировская область</w:t>
      </w:r>
    </w:p>
    <w:p w14:paraId="4BE5550A" w14:textId="77777777" w:rsidR="002F58E2" w:rsidRPr="002F58E2" w:rsidRDefault="002F58E2" w:rsidP="002F58E2">
      <w:pPr>
        <w:spacing w:after="0" w:line="240" w:lineRule="atLeast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  <w:r w:rsidRPr="002F58E2"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  <w:t>Дата и время начала подачи заявок</w:t>
      </w:r>
    </w:p>
    <w:p w14:paraId="37FC42A4" w14:textId="77777777" w:rsidR="002F58E2" w:rsidRPr="002F58E2" w:rsidRDefault="002F58E2" w:rsidP="002F58E2">
      <w:pPr>
        <w:spacing w:after="0" w:line="24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2F58E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16.10.2024 08:00 (МСК)</w:t>
      </w:r>
    </w:p>
    <w:p w14:paraId="63955788" w14:textId="77777777" w:rsidR="002F58E2" w:rsidRPr="002F58E2" w:rsidRDefault="002F58E2" w:rsidP="002F58E2">
      <w:pPr>
        <w:spacing w:after="0" w:line="240" w:lineRule="atLeast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  <w:r w:rsidRPr="002F58E2"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  <w:t>Дата и время окончания подачи заявок</w:t>
      </w:r>
    </w:p>
    <w:p w14:paraId="734BE0F5" w14:textId="77777777" w:rsidR="002F58E2" w:rsidRPr="002F58E2" w:rsidRDefault="002F58E2" w:rsidP="002F58E2">
      <w:pPr>
        <w:spacing w:after="0" w:line="24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2F58E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14.11.2024 16:00 (МСК)</w:t>
      </w:r>
    </w:p>
    <w:p w14:paraId="41020E11" w14:textId="77777777" w:rsidR="002F58E2" w:rsidRPr="002F58E2" w:rsidRDefault="002F58E2" w:rsidP="002F58E2">
      <w:pPr>
        <w:spacing w:after="0" w:line="240" w:lineRule="atLeast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  <w:r w:rsidRPr="002F58E2"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  <w:t>Дата проведения торгов</w:t>
      </w:r>
    </w:p>
    <w:p w14:paraId="06E26DC8" w14:textId="77777777" w:rsidR="002F58E2" w:rsidRPr="002F58E2" w:rsidRDefault="002F58E2" w:rsidP="002F58E2">
      <w:pPr>
        <w:spacing w:line="24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2F58E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19.11.2024 10:00 (МСК)</w:t>
      </w:r>
    </w:p>
    <w:p w14:paraId="379A4FB3" w14:textId="77777777" w:rsidR="002F58E2" w:rsidRPr="002F58E2" w:rsidRDefault="002F58E2" w:rsidP="002F58E2">
      <w:pPr>
        <w:shd w:val="clear" w:color="auto" w:fill="FAFAFB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hyperlink r:id="rId8" w:anchor="lotInfoSection-info" w:history="1">
        <w:r w:rsidRPr="002F58E2">
          <w:rPr>
            <w:rFonts w:ascii="Raleway" w:eastAsia="Times New Roman" w:hAnsi="Raleway" w:cs="Times New Roman"/>
            <w:b/>
            <w:bCs/>
            <w:color w:val="115DEE"/>
            <w:kern w:val="0"/>
            <w:sz w:val="26"/>
            <w:szCs w:val="26"/>
            <w:u w:val="single"/>
            <w:shd w:val="clear" w:color="auto" w:fill="FAFAFB"/>
            <w:lang w:eastAsia="ru-RU"/>
            <w14:ligatures w14:val="none"/>
          </w:rPr>
          <w:t>Сведения о лоте</w:t>
        </w:r>
      </w:hyperlink>
    </w:p>
    <w:p w14:paraId="35F048CA" w14:textId="77777777" w:rsidR="002F58E2" w:rsidRPr="002F58E2" w:rsidRDefault="002F58E2" w:rsidP="002F58E2">
      <w:pPr>
        <w:shd w:val="clear" w:color="auto" w:fill="F5F5F7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hyperlink r:id="rId9" w:anchor="lotInfoSection-docs" w:history="1">
        <w:r w:rsidRPr="002F58E2">
          <w:rPr>
            <w:rFonts w:ascii="Raleway" w:eastAsia="Times New Roman" w:hAnsi="Raleway" w:cs="Times New Roman"/>
            <w:color w:val="143370"/>
            <w:kern w:val="0"/>
            <w:sz w:val="26"/>
            <w:szCs w:val="26"/>
            <w:u w:val="single"/>
            <w:lang w:eastAsia="ru-RU"/>
            <w14:ligatures w14:val="none"/>
          </w:rPr>
          <w:t>Документы и сведения</w:t>
        </w:r>
      </w:hyperlink>
    </w:p>
    <w:p w14:paraId="5E254127" w14:textId="77777777" w:rsidR="002F58E2" w:rsidRPr="002F58E2" w:rsidRDefault="002F58E2" w:rsidP="002F58E2">
      <w:pPr>
        <w:spacing w:after="0" w:line="480" w:lineRule="atLeast"/>
        <w:rPr>
          <w:rFonts w:ascii="Raleway" w:eastAsia="Times New Roman" w:hAnsi="Raleway" w:cs="Times New Roman"/>
          <w:b/>
          <w:bCs/>
          <w:color w:val="143370"/>
          <w:kern w:val="0"/>
          <w:sz w:val="39"/>
          <w:szCs w:val="39"/>
          <w:lang w:eastAsia="ru-RU"/>
          <w14:ligatures w14:val="none"/>
        </w:rPr>
      </w:pPr>
      <w:r w:rsidRPr="002F58E2">
        <w:rPr>
          <w:rFonts w:ascii="Raleway" w:eastAsia="Times New Roman" w:hAnsi="Raleway" w:cs="Times New Roman"/>
          <w:b/>
          <w:bCs/>
          <w:color w:val="143370"/>
          <w:kern w:val="0"/>
          <w:sz w:val="39"/>
          <w:szCs w:val="39"/>
          <w:lang w:eastAsia="ru-RU"/>
          <w14:ligatures w14:val="none"/>
        </w:rPr>
        <w:t>Сведения о лоте</w:t>
      </w:r>
    </w:p>
    <w:p w14:paraId="564151DA" w14:textId="77777777" w:rsidR="002F58E2" w:rsidRPr="002F58E2" w:rsidRDefault="002F58E2" w:rsidP="002F58E2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2F58E2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Предмет торгов (наименование лота)</w:t>
      </w:r>
    </w:p>
    <w:p w14:paraId="22EE0C7C" w14:textId="77777777" w:rsidR="002F58E2" w:rsidRPr="002F58E2" w:rsidRDefault="002F58E2" w:rsidP="002F58E2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2F58E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продажа земельного участка с кадастровым номером 43:38:260404:475</w:t>
      </w:r>
    </w:p>
    <w:p w14:paraId="2161C74B" w14:textId="77777777" w:rsidR="002F58E2" w:rsidRPr="002F58E2" w:rsidRDefault="002F58E2" w:rsidP="002F58E2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2F58E2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Описание лота</w:t>
      </w:r>
    </w:p>
    <w:p w14:paraId="3F273E58" w14:textId="77777777" w:rsidR="002F58E2" w:rsidRPr="002F58E2" w:rsidRDefault="002F58E2" w:rsidP="002F58E2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2F58E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Земельный участок с кадастровым номером 43:38:260404:475, адрес: Кировская область, Юрьянский район, с/п </w:t>
      </w:r>
      <w:proofErr w:type="spellStart"/>
      <w:r w:rsidRPr="002F58E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Загарское</w:t>
      </w:r>
      <w:proofErr w:type="spellEnd"/>
      <w:r w:rsidRPr="002F58E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2F58E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с.Загарье</w:t>
      </w:r>
      <w:proofErr w:type="spellEnd"/>
      <w:r w:rsidRPr="002F58E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 ул. Советская з/у 475, категория земель: земли населенных пунктов, разрешенное использование: для ведения личного подсобного хозяйства(приусадебный земельный участок) , площадью 1000 кв.м.</w:t>
      </w:r>
    </w:p>
    <w:p w14:paraId="5F8F955A" w14:textId="77777777" w:rsidR="002F58E2" w:rsidRPr="002F58E2" w:rsidRDefault="002F58E2" w:rsidP="002F58E2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hyperlink r:id="rId10" w:anchor="com/procedure/view/procedure/539320" w:tgtFrame="_blank" w:history="1">
        <w:r w:rsidRPr="002F58E2">
          <w:rPr>
            <w:rFonts w:ascii="Raleway" w:eastAsia="Times New Roman" w:hAnsi="Raleway" w:cs="Times New Roman"/>
            <w:color w:val="115DEE"/>
            <w:kern w:val="0"/>
            <w:sz w:val="21"/>
            <w:szCs w:val="21"/>
            <w:u w:val="single"/>
            <w:lang w:eastAsia="ru-RU"/>
            <w14:ligatures w14:val="none"/>
          </w:rPr>
          <w:t>Извещение на электронной площадке (ссылка)</w:t>
        </w:r>
      </w:hyperlink>
    </w:p>
    <w:p w14:paraId="2261804E" w14:textId="77777777" w:rsidR="002F58E2" w:rsidRPr="002F58E2" w:rsidRDefault="002F58E2" w:rsidP="002F58E2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2F58E2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Субъект местонахождения имущества</w:t>
      </w:r>
    </w:p>
    <w:p w14:paraId="1183E550" w14:textId="77777777" w:rsidR="002F58E2" w:rsidRPr="002F58E2" w:rsidRDefault="002F58E2" w:rsidP="002F58E2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2F58E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lastRenderedPageBreak/>
        <w:t>Кировская область</w:t>
      </w:r>
    </w:p>
    <w:p w14:paraId="0C00F1A7" w14:textId="77777777" w:rsidR="002F58E2" w:rsidRPr="002F58E2" w:rsidRDefault="002F58E2" w:rsidP="002F58E2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2F58E2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Местонахождение имущества</w:t>
      </w:r>
    </w:p>
    <w:p w14:paraId="1B434101" w14:textId="77777777" w:rsidR="002F58E2" w:rsidRPr="002F58E2" w:rsidRDefault="002F58E2" w:rsidP="002F58E2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proofErr w:type="spellStart"/>
      <w:r w:rsidRPr="002F58E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обл</w:t>
      </w:r>
      <w:proofErr w:type="spellEnd"/>
      <w:r w:rsidRPr="002F58E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 Кировская, </w:t>
      </w:r>
      <w:proofErr w:type="spellStart"/>
      <w:r w:rsidRPr="002F58E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м.р</w:t>
      </w:r>
      <w:proofErr w:type="spellEnd"/>
      <w:r w:rsidRPr="002F58E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-н Юрьянский, </w:t>
      </w:r>
      <w:proofErr w:type="spellStart"/>
      <w:r w:rsidRPr="002F58E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с.п</w:t>
      </w:r>
      <w:proofErr w:type="spellEnd"/>
      <w:r w:rsidRPr="002F58E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. </w:t>
      </w:r>
      <w:proofErr w:type="spellStart"/>
      <w:r w:rsidRPr="002F58E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Загарское</w:t>
      </w:r>
      <w:proofErr w:type="spellEnd"/>
      <w:r w:rsidRPr="002F58E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, с </w:t>
      </w:r>
      <w:proofErr w:type="spellStart"/>
      <w:r w:rsidRPr="002F58E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Загарье</w:t>
      </w:r>
      <w:proofErr w:type="spellEnd"/>
    </w:p>
    <w:p w14:paraId="7E2172B7" w14:textId="77777777" w:rsidR="002F58E2" w:rsidRPr="002F58E2" w:rsidRDefault="002F58E2" w:rsidP="002F58E2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2F58E2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Категория объекта</w:t>
      </w:r>
    </w:p>
    <w:p w14:paraId="643ACEE3" w14:textId="77777777" w:rsidR="002F58E2" w:rsidRPr="002F58E2" w:rsidRDefault="002F58E2" w:rsidP="002F58E2">
      <w:pPr>
        <w:spacing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2F58E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Земли населенных пунктов </w:t>
      </w:r>
    </w:p>
    <w:p w14:paraId="3F1FD6C5" w14:textId="77777777" w:rsidR="002F58E2" w:rsidRPr="002F58E2" w:rsidRDefault="002F58E2" w:rsidP="002F58E2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2F58E2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Форма собственности</w:t>
      </w:r>
    </w:p>
    <w:p w14:paraId="437F2A85" w14:textId="77777777" w:rsidR="002F58E2" w:rsidRPr="002F58E2" w:rsidRDefault="002F58E2" w:rsidP="002F58E2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2F58E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Муниципальная собственность</w:t>
      </w:r>
    </w:p>
    <w:p w14:paraId="008EF9D3" w14:textId="77777777" w:rsidR="002F58E2" w:rsidRPr="002F58E2" w:rsidRDefault="002F58E2" w:rsidP="002F58E2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2F58E2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Срок заключения договора</w:t>
      </w:r>
    </w:p>
    <w:p w14:paraId="0812CE66" w14:textId="77777777" w:rsidR="002F58E2" w:rsidRPr="002F58E2" w:rsidRDefault="002F58E2" w:rsidP="002F58E2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2F58E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10 дней </w:t>
      </w:r>
    </w:p>
    <w:p w14:paraId="5484E21E" w14:textId="77777777" w:rsidR="002F58E2" w:rsidRPr="002F58E2" w:rsidRDefault="002F58E2" w:rsidP="002F58E2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2F58E2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Вид договора</w:t>
      </w:r>
    </w:p>
    <w:p w14:paraId="08E36DAF" w14:textId="77777777" w:rsidR="002F58E2" w:rsidRPr="002F58E2" w:rsidRDefault="002F58E2" w:rsidP="002F58E2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2F58E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Договор купли-продажи земельного участка </w:t>
      </w:r>
    </w:p>
    <w:p w14:paraId="17F38707" w14:textId="77777777" w:rsidR="002F58E2" w:rsidRPr="002F58E2" w:rsidRDefault="002F58E2" w:rsidP="002F58E2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2F58E2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Права на земельный участок</w:t>
      </w:r>
    </w:p>
    <w:p w14:paraId="748FD0B6" w14:textId="77777777" w:rsidR="002F58E2" w:rsidRPr="002F58E2" w:rsidRDefault="002F58E2" w:rsidP="002F58E2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2F58E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собственность </w:t>
      </w:r>
    </w:p>
    <w:p w14:paraId="4C46C6A9" w14:textId="77777777" w:rsidR="002F58E2" w:rsidRPr="002F58E2" w:rsidRDefault="002F58E2" w:rsidP="002F58E2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2F58E2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Ограничения прав на земельный участок</w:t>
      </w:r>
    </w:p>
    <w:p w14:paraId="524014A4" w14:textId="77777777" w:rsidR="002F58E2" w:rsidRPr="002F58E2" w:rsidRDefault="002F58E2" w:rsidP="002F58E2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2F58E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нет </w:t>
      </w:r>
    </w:p>
    <w:p w14:paraId="7F64A9D9" w14:textId="77777777" w:rsidR="002F58E2" w:rsidRPr="002F58E2" w:rsidRDefault="002F58E2" w:rsidP="002F58E2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2F58E2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14:paraId="53D4D49B" w14:textId="77777777" w:rsidR="002F58E2" w:rsidRPr="002F58E2" w:rsidRDefault="002F58E2" w:rsidP="002F58E2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2F58E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1. Письмо ПАО «</w:t>
      </w:r>
      <w:proofErr w:type="spellStart"/>
      <w:r w:rsidRPr="002F58E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Россети</w:t>
      </w:r>
      <w:proofErr w:type="spellEnd"/>
      <w:r w:rsidRPr="002F58E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 Центр и Приволжья» - «Кировэнерго» от 24.09.2024 № МР7-КирЭ/10-03/4583. Возможность присоединения объектов на земельном участке с к/н 43:38:260441:401, к электрическим сетям филиала ПАО «</w:t>
      </w:r>
      <w:proofErr w:type="spellStart"/>
      <w:r w:rsidRPr="002F58E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Россети</w:t>
      </w:r>
      <w:proofErr w:type="spellEnd"/>
      <w:r w:rsidRPr="002F58E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 Центр и Приволжье» - «Кировэнерго» в настоящее время имеется (ПС 35 </w:t>
      </w:r>
      <w:proofErr w:type="spellStart"/>
      <w:r w:rsidRPr="002F58E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кВ</w:t>
      </w:r>
      <w:proofErr w:type="spellEnd"/>
      <w:r w:rsidRPr="002F58E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2F58E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Загарье</w:t>
      </w:r>
      <w:proofErr w:type="spellEnd"/>
      <w:r w:rsidRPr="002F58E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 - резерв мощности 0,09 МВт). 2. Письмо АО «Газпром газораспределение Киров» от 24.09.2024 № АН-02/5681. Тех. возможность </w:t>
      </w:r>
      <w:proofErr w:type="spellStart"/>
      <w:proofErr w:type="gramStart"/>
      <w:r w:rsidRPr="002F58E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подключ.к</w:t>
      </w:r>
      <w:proofErr w:type="spellEnd"/>
      <w:proofErr w:type="gramEnd"/>
      <w:r w:rsidRPr="002F58E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 сетям газораспределения имеется с расходом газа до 5 </w:t>
      </w:r>
      <w:proofErr w:type="spellStart"/>
      <w:r w:rsidRPr="002F58E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куб.м</w:t>
      </w:r>
      <w:proofErr w:type="spellEnd"/>
      <w:r w:rsidRPr="002F58E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/час. </w:t>
      </w:r>
    </w:p>
    <w:p w14:paraId="26ED1201" w14:textId="77777777" w:rsidR="002F58E2" w:rsidRPr="002F58E2" w:rsidRDefault="002F58E2" w:rsidP="002F58E2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2F58E2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Начальная цена</w:t>
      </w:r>
    </w:p>
    <w:p w14:paraId="6FD88614" w14:textId="77777777" w:rsidR="002F58E2" w:rsidRPr="002F58E2" w:rsidRDefault="002F58E2" w:rsidP="002F58E2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2F58E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65 213,33 ₽</w:t>
      </w:r>
    </w:p>
    <w:p w14:paraId="609CA5AC" w14:textId="77777777" w:rsidR="002F58E2" w:rsidRPr="002F58E2" w:rsidRDefault="002F58E2" w:rsidP="002F58E2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2F58E2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НДС</w:t>
      </w:r>
    </w:p>
    <w:p w14:paraId="748CB3CA" w14:textId="77777777" w:rsidR="002F58E2" w:rsidRPr="002F58E2" w:rsidRDefault="002F58E2" w:rsidP="002F58E2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2F58E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НДС не облагается</w:t>
      </w:r>
    </w:p>
    <w:p w14:paraId="54DA3355" w14:textId="77777777" w:rsidR="002F58E2" w:rsidRPr="002F58E2" w:rsidRDefault="002F58E2" w:rsidP="002F58E2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2F58E2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Шаг аукциона</w:t>
      </w:r>
    </w:p>
    <w:p w14:paraId="51F033E5" w14:textId="77777777" w:rsidR="002F58E2" w:rsidRPr="002F58E2" w:rsidRDefault="002F58E2" w:rsidP="002F58E2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2F58E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1 956,40 </w:t>
      </w:r>
      <w:proofErr w:type="gramStart"/>
      <w:r w:rsidRPr="002F58E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₽  (</w:t>
      </w:r>
      <w:proofErr w:type="gramEnd"/>
      <w:r w:rsidRPr="002F58E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3,00 %)</w:t>
      </w:r>
    </w:p>
    <w:p w14:paraId="0703C73D" w14:textId="77777777" w:rsidR="002F58E2" w:rsidRPr="002F58E2" w:rsidRDefault="002F58E2" w:rsidP="002F58E2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2F58E2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Размер задатка</w:t>
      </w:r>
    </w:p>
    <w:p w14:paraId="36FF29FB" w14:textId="77777777" w:rsidR="002F58E2" w:rsidRPr="002F58E2" w:rsidRDefault="002F58E2" w:rsidP="002F58E2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2F58E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13 042,67 </w:t>
      </w:r>
      <w:proofErr w:type="gramStart"/>
      <w:r w:rsidRPr="002F58E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₽  (</w:t>
      </w:r>
      <w:proofErr w:type="gramEnd"/>
      <w:r w:rsidRPr="002F58E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20,00 %)</w:t>
      </w:r>
    </w:p>
    <w:p w14:paraId="75FA4C36" w14:textId="77777777" w:rsidR="002F58E2" w:rsidRPr="002F58E2" w:rsidRDefault="002F58E2" w:rsidP="002F58E2">
      <w:pPr>
        <w:spacing w:after="0" w:line="360" w:lineRule="atLeast"/>
        <w:rPr>
          <w:rFonts w:ascii="Raleway" w:eastAsia="Times New Roman" w:hAnsi="Raleway" w:cs="Times New Roman"/>
          <w:b/>
          <w:bCs/>
          <w:color w:val="143370"/>
          <w:kern w:val="0"/>
          <w:sz w:val="27"/>
          <w:szCs w:val="27"/>
          <w:lang w:eastAsia="ru-RU"/>
          <w14:ligatures w14:val="none"/>
        </w:rPr>
      </w:pPr>
      <w:r w:rsidRPr="002F58E2">
        <w:rPr>
          <w:rFonts w:ascii="Raleway" w:eastAsia="Times New Roman" w:hAnsi="Raleway" w:cs="Times New Roman"/>
          <w:b/>
          <w:bCs/>
          <w:color w:val="143370"/>
          <w:kern w:val="0"/>
          <w:sz w:val="27"/>
          <w:szCs w:val="27"/>
          <w:lang w:eastAsia="ru-RU"/>
          <w14:ligatures w14:val="none"/>
        </w:rPr>
        <w:t>Реквизиты счета для перечисления задатка</w:t>
      </w:r>
    </w:p>
    <w:p w14:paraId="1E4A9F24" w14:textId="77777777" w:rsidR="002F58E2" w:rsidRPr="002F58E2" w:rsidRDefault="002F58E2" w:rsidP="002F58E2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2F58E2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Получатель</w:t>
      </w:r>
    </w:p>
    <w:p w14:paraId="2FC7F4BB" w14:textId="77777777" w:rsidR="002F58E2" w:rsidRPr="002F58E2" w:rsidRDefault="002F58E2" w:rsidP="002F58E2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2F58E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АО "Единая электронная торговая площадка" </w:t>
      </w:r>
    </w:p>
    <w:p w14:paraId="25047CCE" w14:textId="77777777" w:rsidR="002F58E2" w:rsidRPr="002F58E2" w:rsidRDefault="002F58E2" w:rsidP="002F58E2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2F58E2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ИНН</w:t>
      </w:r>
    </w:p>
    <w:p w14:paraId="3834C0A1" w14:textId="77777777" w:rsidR="002F58E2" w:rsidRPr="002F58E2" w:rsidRDefault="002F58E2" w:rsidP="002F58E2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2F58E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7707704692 </w:t>
      </w:r>
    </w:p>
    <w:p w14:paraId="5ACEB980" w14:textId="77777777" w:rsidR="002F58E2" w:rsidRPr="002F58E2" w:rsidRDefault="002F58E2" w:rsidP="002F58E2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2F58E2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КПП</w:t>
      </w:r>
    </w:p>
    <w:p w14:paraId="47AF5B9C" w14:textId="77777777" w:rsidR="002F58E2" w:rsidRPr="002F58E2" w:rsidRDefault="002F58E2" w:rsidP="002F58E2">
      <w:pPr>
        <w:spacing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2F58E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772501001 </w:t>
      </w:r>
    </w:p>
    <w:p w14:paraId="2D5A5008" w14:textId="77777777" w:rsidR="002F58E2" w:rsidRPr="002F58E2" w:rsidRDefault="002F58E2" w:rsidP="002F58E2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2F58E2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Наименование банка получателя</w:t>
      </w:r>
    </w:p>
    <w:p w14:paraId="7CBD0D02" w14:textId="77777777" w:rsidR="002F58E2" w:rsidRPr="002F58E2" w:rsidRDefault="002F58E2" w:rsidP="002F58E2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2F58E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Филиал "Центральный" Банка ВТБ (ПАО) в г. Москва </w:t>
      </w:r>
    </w:p>
    <w:p w14:paraId="7BA8F837" w14:textId="77777777" w:rsidR="002F58E2" w:rsidRPr="002F58E2" w:rsidRDefault="002F58E2" w:rsidP="002F58E2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2F58E2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Расчетный счет (казначейский счет)</w:t>
      </w:r>
    </w:p>
    <w:p w14:paraId="1C4744CD" w14:textId="77777777" w:rsidR="002F58E2" w:rsidRPr="002F58E2" w:rsidRDefault="002F58E2" w:rsidP="002F58E2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2F58E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40702810510050001273 </w:t>
      </w:r>
    </w:p>
    <w:p w14:paraId="752738D2" w14:textId="77777777" w:rsidR="002F58E2" w:rsidRPr="002F58E2" w:rsidRDefault="002F58E2" w:rsidP="002F58E2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2F58E2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Лицевой счет</w:t>
      </w:r>
    </w:p>
    <w:p w14:paraId="7CBBD402" w14:textId="77777777" w:rsidR="002F58E2" w:rsidRPr="002F58E2" w:rsidRDefault="002F58E2" w:rsidP="002F58E2">
      <w:pPr>
        <w:spacing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2F58E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— </w:t>
      </w:r>
    </w:p>
    <w:p w14:paraId="4CC15D84" w14:textId="77777777" w:rsidR="002F58E2" w:rsidRPr="002F58E2" w:rsidRDefault="002F58E2" w:rsidP="002F58E2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2F58E2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БИК</w:t>
      </w:r>
    </w:p>
    <w:p w14:paraId="312D767B" w14:textId="77777777" w:rsidR="002F58E2" w:rsidRPr="002F58E2" w:rsidRDefault="002F58E2" w:rsidP="002F58E2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2F58E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044525411 </w:t>
      </w:r>
    </w:p>
    <w:p w14:paraId="38272B3E" w14:textId="77777777" w:rsidR="002F58E2" w:rsidRPr="002F58E2" w:rsidRDefault="002F58E2" w:rsidP="002F58E2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2F58E2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Корреспондентский счет (ЕКС)</w:t>
      </w:r>
    </w:p>
    <w:p w14:paraId="51B2CC34" w14:textId="77777777" w:rsidR="002F58E2" w:rsidRPr="002F58E2" w:rsidRDefault="002F58E2" w:rsidP="002F58E2">
      <w:pPr>
        <w:spacing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2F58E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lastRenderedPageBreak/>
        <w:t xml:space="preserve">30101810145250000411 </w:t>
      </w:r>
    </w:p>
    <w:p w14:paraId="5350C932" w14:textId="77777777" w:rsidR="002F58E2" w:rsidRPr="002F58E2" w:rsidRDefault="002F58E2" w:rsidP="002F58E2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2F58E2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Назначение платежа</w:t>
      </w:r>
    </w:p>
    <w:p w14:paraId="5D4368FD" w14:textId="77777777" w:rsidR="002F58E2" w:rsidRPr="002F58E2" w:rsidRDefault="002F58E2" w:rsidP="002F58E2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2F58E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14:paraId="7E1FAC57" w14:textId="77777777" w:rsidR="002F58E2" w:rsidRPr="002F58E2" w:rsidRDefault="002F58E2" w:rsidP="002F58E2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2F58E2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Срок и порядок внесения задатка</w:t>
      </w:r>
    </w:p>
    <w:p w14:paraId="20237E2B" w14:textId="77777777" w:rsidR="002F58E2" w:rsidRPr="002F58E2" w:rsidRDefault="002F58E2" w:rsidP="002F58E2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2F58E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в соответствии с аукционной документацией </w:t>
      </w:r>
    </w:p>
    <w:p w14:paraId="0CABF524" w14:textId="77777777" w:rsidR="002F58E2" w:rsidRPr="002F58E2" w:rsidRDefault="002F58E2" w:rsidP="002F58E2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2F58E2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Порядок возврата задатка</w:t>
      </w:r>
    </w:p>
    <w:p w14:paraId="3BE81E6D" w14:textId="77777777" w:rsidR="002F58E2" w:rsidRPr="002F58E2" w:rsidRDefault="002F58E2" w:rsidP="002F58E2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2F58E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в соответствии с аукционной документацией </w:t>
      </w:r>
    </w:p>
    <w:p w14:paraId="52E405DA" w14:textId="77777777" w:rsidR="002F58E2" w:rsidRPr="002F58E2" w:rsidRDefault="002F58E2" w:rsidP="002F58E2">
      <w:pPr>
        <w:spacing w:after="0" w:line="480" w:lineRule="atLeast"/>
        <w:rPr>
          <w:rFonts w:ascii="Raleway" w:eastAsia="Times New Roman" w:hAnsi="Raleway" w:cs="Times New Roman"/>
          <w:b/>
          <w:bCs/>
          <w:color w:val="143370"/>
          <w:kern w:val="0"/>
          <w:sz w:val="39"/>
          <w:szCs w:val="39"/>
          <w:lang w:eastAsia="ru-RU"/>
          <w14:ligatures w14:val="none"/>
        </w:rPr>
      </w:pPr>
      <w:r w:rsidRPr="002F58E2">
        <w:rPr>
          <w:rFonts w:ascii="Raleway" w:eastAsia="Times New Roman" w:hAnsi="Raleway" w:cs="Times New Roman"/>
          <w:b/>
          <w:bCs/>
          <w:color w:val="143370"/>
          <w:kern w:val="0"/>
          <w:sz w:val="39"/>
          <w:szCs w:val="39"/>
          <w:lang w:eastAsia="ru-RU"/>
          <w14:ligatures w14:val="none"/>
        </w:rPr>
        <w:t>Характеристики лота</w:t>
      </w:r>
    </w:p>
    <w:p w14:paraId="10C15643" w14:textId="77777777" w:rsidR="002F58E2" w:rsidRPr="002F58E2" w:rsidRDefault="002F58E2" w:rsidP="002F58E2">
      <w:pPr>
        <w:spacing w:after="0" w:line="240" w:lineRule="atLeast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  <w:r w:rsidRPr="002F58E2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Кадастровый номер земельного участка</w:t>
      </w:r>
    </w:p>
    <w:p w14:paraId="6417088D" w14:textId="77777777" w:rsidR="002F58E2" w:rsidRPr="002F58E2" w:rsidRDefault="002F58E2" w:rsidP="002F58E2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2F58E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43:38:260404:475</w:t>
      </w:r>
    </w:p>
    <w:p w14:paraId="62AFFC9C" w14:textId="77777777" w:rsidR="002F58E2" w:rsidRPr="002F58E2" w:rsidRDefault="002F58E2" w:rsidP="002F58E2">
      <w:pPr>
        <w:spacing w:after="0" w:line="240" w:lineRule="atLeast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  <w:r w:rsidRPr="002F58E2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Площадь земельного участка</w:t>
      </w:r>
    </w:p>
    <w:p w14:paraId="147AE263" w14:textId="77777777" w:rsidR="002F58E2" w:rsidRPr="002F58E2" w:rsidRDefault="002F58E2" w:rsidP="002F58E2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2F58E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1 000 м</w:t>
      </w:r>
      <w:r w:rsidRPr="002F58E2">
        <w:rPr>
          <w:rFonts w:ascii="Raleway" w:eastAsia="Times New Roman" w:hAnsi="Raleway" w:cs="Times New Roman"/>
          <w:color w:val="143370"/>
          <w:kern w:val="0"/>
          <w:sz w:val="16"/>
          <w:szCs w:val="16"/>
          <w:vertAlign w:val="superscript"/>
          <w:lang w:eastAsia="ru-RU"/>
          <w14:ligatures w14:val="none"/>
        </w:rPr>
        <w:t>2</w:t>
      </w:r>
    </w:p>
    <w:p w14:paraId="494BB127" w14:textId="77777777" w:rsidR="002F58E2" w:rsidRPr="002F58E2" w:rsidRDefault="002F58E2" w:rsidP="002F58E2">
      <w:pPr>
        <w:spacing w:after="0" w:line="240" w:lineRule="atLeast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  <w:r w:rsidRPr="002F58E2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Вид разрешённого использования земельного участка</w:t>
      </w:r>
    </w:p>
    <w:p w14:paraId="77D8000E" w14:textId="77777777" w:rsidR="002F58E2" w:rsidRPr="002F58E2" w:rsidRDefault="002F58E2" w:rsidP="002F58E2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2F58E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Для ведения личного подсобного хозяйства (приусадебный земельный участок)</w:t>
      </w:r>
    </w:p>
    <w:p w14:paraId="3486FF97" w14:textId="77777777" w:rsidR="002F58E2" w:rsidRPr="002F58E2" w:rsidRDefault="002F58E2" w:rsidP="002F58E2">
      <w:pPr>
        <w:spacing w:after="0" w:line="480" w:lineRule="atLeast"/>
        <w:rPr>
          <w:rFonts w:ascii="Raleway" w:eastAsia="Times New Roman" w:hAnsi="Raleway" w:cs="Times New Roman"/>
          <w:b/>
          <w:bCs/>
          <w:color w:val="143370"/>
          <w:kern w:val="0"/>
          <w:sz w:val="39"/>
          <w:szCs w:val="39"/>
          <w:lang w:eastAsia="ru-RU"/>
          <w14:ligatures w14:val="none"/>
        </w:rPr>
      </w:pPr>
      <w:r w:rsidRPr="002F58E2">
        <w:rPr>
          <w:rFonts w:ascii="Raleway" w:eastAsia="Times New Roman" w:hAnsi="Raleway" w:cs="Times New Roman"/>
          <w:b/>
          <w:bCs/>
          <w:color w:val="143370"/>
          <w:kern w:val="0"/>
          <w:sz w:val="39"/>
          <w:szCs w:val="39"/>
          <w:lang w:eastAsia="ru-RU"/>
          <w14:ligatures w14:val="none"/>
        </w:rPr>
        <w:t>Информация о сведениях из единых государственных реестров</w:t>
      </w:r>
    </w:p>
    <w:p w14:paraId="3A0809EA" w14:textId="77777777" w:rsidR="002F58E2" w:rsidRPr="002F58E2" w:rsidRDefault="002F58E2" w:rsidP="002F58E2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2F58E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14:paraId="6171297A" w14:textId="77777777" w:rsidR="002F58E2" w:rsidRPr="002F58E2" w:rsidRDefault="002F58E2" w:rsidP="002F58E2">
      <w:pPr>
        <w:spacing w:line="240" w:lineRule="atLeast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  <w:r w:rsidRPr="002F58E2"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  <w:t>—</w:t>
      </w:r>
    </w:p>
    <w:p w14:paraId="19D6FCF9" w14:textId="77777777" w:rsidR="00AC07A7" w:rsidRDefault="00AC07A7"/>
    <w:sectPr w:rsidR="00AC0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aleway">
    <w:charset w:val="CC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5242E9"/>
    <w:multiLevelType w:val="multilevel"/>
    <w:tmpl w:val="4ECC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AD0B2C"/>
    <w:multiLevelType w:val="multilevel"/>
    <w:tmpl w:val="A5D44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4772601">
    <w:abstractNumId w:val="0"/>
  </w:num>
  <w:num w:numId="2" w16cid:durableId="2042973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DA7"/>
    <w:rsid w:val="002F58E2"/>
    <w:rsid w:val="00AB733F"/>
    <w:rsid w:val="00AC07A7"/>
    <w:rsid w:val="00B2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59B09-CE0A-48FB-B7EF-87F67F766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58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58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buttonlabel">
    <w:name w:val="button__label"/>
    <w:basedOn w:val="a0"/>
    <w:rsid w:val="002F58E2"/>
  </w:style>
  <w:style w:type="paragraph" w:customStyle="1" w:styleId="splideslide">
    <w:name w:val="splide__slide"/>
    <w:basedOn w:val="a"/>
    <w:rsid w:val="002F5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2F58E2"/>
    <w:rPr>
      <w:color w:val="0000FF"/>
      <w:u w:val="single"/>
    </w:rPr>
  </w:style>
  <w:style w:type="character" w:customStyle="1" w:styleId="decimalpart">
    <w:name w:val="decimalpart"/>
    <w:basedOn w:val="a0"/>
    <w:rsid w:val="002F58E2"/>
  </w:style>
  <w:style w:type="character" w:customStyle="1" w:styleId="lotvat-badge">
    <w:name w:val="lotvat-badge"/>
    <w:basedOn w:val="a0"/>
    <w:rsid w:val="002F58E2"/>
  </w:style>
  <w:style w:type="character" w:customStyle="1" w:styleId="lottime-attribute-value">
    <w:name w:val="lot_time-attribute-value"/>
    <w:basedOn w:val="a0"/>
    <w:rsid w:val="002F5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5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17469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2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868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3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89018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4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975974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7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737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86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1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30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0876411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73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6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48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97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61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0280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3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26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82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901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6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7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67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50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73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4930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98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237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6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05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017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80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042319">
                                  <w:marLeft w:val="-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323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73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1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047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1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32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27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30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5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91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22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18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7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5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8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5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86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91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308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72839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1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92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29059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53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342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87387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60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166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80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975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32927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73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47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839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25701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00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610134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25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840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2355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026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865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9948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9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30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97795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20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211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54288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95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57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4859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41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621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07867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49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063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42674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19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640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2527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99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006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22403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18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45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67798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2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894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33405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32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91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68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99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3415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526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602876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06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53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25555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4380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717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543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5089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786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941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71158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2638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76000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53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01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08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1397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495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888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3480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3834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37241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89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743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40898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401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971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60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17655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437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593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39829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036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87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94956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03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494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13277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16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559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8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23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18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33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0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308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12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689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59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296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41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15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9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26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93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1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74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0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ublic/lots/lot/22000026320000000028/3/(lotInfo:info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78fz.roseltorg.ru/#com/procedure/view/procedure/5393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ublic/notices/view/2200002632000000002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orgi.gov.ru/new/" TargetMode="External"/><Relationship Id="rId10" Type="http://schemas.openxmlformats.org/officeDocument/2006/relationships/hyperlink" Target="http://178fz.roselt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rgi.gov.ru/new/public/lots/lot/22000026320000000028/3/(lotInfo:docs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2024-10-15T08:52:00Z</dcterms:created>
  <dcterms:modified xsi:type="dcterms:W3CDTF">2024-10-15T08:52:00Z</dcterms:modified>
</cp:coreProperties>
</file>